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5641F" w14:textId="77777777" w:rsidR="00D04365" w:rsidRPr="00C97316" w:rsidRDefault="00D04365" w:rsidP="009339C0">
      <w:pPr>
        <w:spacing w:line="276" w:lineRule="auto"/>
        <w:ind w:left="180" w:hanging="180"/>
        <w:jc w:val="center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ZESPÓŁ SZKÓŁ CENTRUM KSZTAŁCENIA USTAWICZNEGO </w:t>
      </w:r>
      <w:r w:rsidRPr="00C97316">
        <w:rPr>
          <w:rFonts w:ascii="Arial" w:hAnsi="Arial" w:cs="Arial"/>
          <w:b/>
        </w:rPr>
        <w:br/>
        <w:t>IM. STEFANA BATOREGO W KONINIE</w:t>
      </w:r>
    </w:p>
    <w:p w14:paraId="20EEB6A1" w14:textId="77777777" w:rsidR="00D04365" w:rsidRPr="009339C0" w:rsidRDefault="00D04365" w:rsidP="004D346E">
      <w:pPr>
        <w:spacing w:line="360" w:lineRule="auto"/>
        <w:ind w:left="180" w:hanging="180"/>
        <w:jc w:val="center"/>
        <w:rPr>
          <w:rFonts w:ascii="Arial" w:hAnsi="Arial" w:cs="Arial"/>
          <w:b/>
          <w:sz w:val="10"/>
        </w:rPr>
      </w:pPr>
    </w:p>
    <w:p w14:paraId="00E10F44" w14:textId="77777777" w:rsidR="00D04365" w:rsidRDefault="00D04365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WYMAGANIA EDUKACYJNE</w:t>
      </w:r>
    </w:p>
    <w:p w14:paraId="07770B7A" w14:textId="77777777" w:rsidR="004B29BB" w:rsidRPr="00C97316" w:rsidRDefault="004B29BB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</w:p>
    <w:p w14:paraId="551366D7" w14:textId="15A503EB" w:rsidR="00D04365" w:rsidRPr="00AC32B8" w:rsidRDefault="00584205" w:rsidP="00AC32B8">
      <w:pPr>
        <w:spacing w:line="360" w:lineRule="auto"/>
        <w:rPr>
          <w:rFonts w:eastAsia="Arial"/>
          <w:sz w:val="20"/>
          <w:szCs w:val="20"/>
        </w:rPr>
      </w:pPr>
      <w:r w:rsidRPr="00340471">
        <w:rPr>
          <w:b/>
        </w:rPr>
        <w:t xml:space="preserve">Przedmiot:      </w:t>
      </w:r>
      <w:r w:rsidR="00AA4868">
        <w:rPr>
          <w:rFonts w:eastAsia="Arial"/>
          <w:b/>
          <w:bCs/>
        </w:rPr>
        <w:t>Biznes i zarządzanie</w:t>
      </w:r>
    </w:p>
    <w:p w14:paraId="645D165A" w14:textId="1611FF78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Klasa:             </w:t>
      </w:r>
      <w:r w:rsidR="00340471">
        <w:rPr>
          <w:b/>
        </w:rPr>
        <w:t xml:space="preserve"> </w:t>
      </w:r>
      <w:r w:rsidR="00AA4868">
        <w:rPr>
          <w:rFonts w:eastAsia="Arial"/>
          <w:b/>
        </w:rPr>
        <w:t>1</w:t>
      </w:r>
      <w:r w:rsidR="00C213F1">
        <w:rPr>
          <w:rFonts w:eastAsia="Arial"/>
          <w:b/>
        </w:rPr>
        <w:t xml:space="preserve"> </w:t>
      </w:r>
      <w:r w:rsidR="00AA4868">
        <w:rPr>
          <w:rFonts w:eastAsia="Arial"/>
          <w:b/>
        </w:rPr>
        <w:t>ML</w:t>
      </w:r>
    </w:p>
    <w:p w14:paraId="622F749A" w14:textId="2294A70D" w:rsidR="00D04365" w:rsidRPr="00340471" w:rsidRDefault="00D04365" w:rsidP="00EC7BC5">
      <w:pPr>
        <w:jc w:val="both"/>
        <w:rPr>
          <w:b/>
        </w:rPr>
      </w:pPr>
      <w:r w:rsidRPr="00340471">
        <w:rPr>
          <w:b/>
        </w:rPr>
        <w:t xml:space="preserve">Rok szkolny:   </w:t>
      </w:r>
      <w:r w:rsidR="001F3F38" w:rsidRPr="00340471">
        <w:rPr>
          <w:b/>
        </w:rPr>
        <w:t>202</w:t>
      </w:r>
      <w:r w:rsidR="00AA4868">
        <w:rPr>
          <w:b/>
        </w:rPr>
        <w:t>4</w:t>
      </w:r>
      <w:r w:rsidR="001F3F38" w:rsidRPr="00340471">
        <w:rPr>
          <w:b/>
        </w:rPr>
        <w:t>/202</w:t>
      </w:r>
      <w:r w:rsidR="00AA4868">
        <w:rPr>
          <w:b/>
        </w:rPr>
        <w:t>5</w:t>
      </w:r>
    </w:p>
    <w:p w14:paraId="51992617" w14:textId="031B09D9" w:rsidR="00D04365" w:rsidRDefault="00D04365" w:rsidP="00EC7BC5">
      <w:pPr>
        <w:jc w:val="both"/>
        <w:rPr>
          <w:b/>
        </w:rPr>
      </w:pPr>
      <w:r w:rsidRPr="00340471">
        <w:rPr>
          <w:b/>
        </w:rPr>
        <w:t>Opracowanie</w:t>
      </w:r>
      <w:r w:rsidR="00C2515A" w:rsidRPr="00340471">
        <w:rPr>
          <w:b/>
        </w:rPr>
        <w:t xml:space="preserve">: </w:t>
      </w:r>
      <w:r w:rsidR="00D831FD" w:rsidRPr="00340471">
        <w:rPr>
          <w:b/>
        </w:rPr>
        <w:t xml:space="preserve">Kinga </w:t>
      </w:r>
      <w:proofErr w:type="spellStart"/>
      <w:r w:rsidR="00D831FD" w:rsidRPr="00340471">
        <w:rPr>
          <w:b/>
        </w:rPr>
        <w:t>Łodożyńska</w:t>
      </w:r>
      <w:proofErr w:type="spellEnd"/>
    </w:p>
    <w:p w14:paraId="23FAB058" w14:textId="77777777" w:rsidR="00340471" w:rsidRDefault="00340471" w:rsidP="00EC7BC5">
      <w:pPr>
        <w:jc w:val="both"/>
        <w:rPr>
          <w:b/>
        </w:rPr>
      </w:pPr>
    </w:p>
    <w:p w14:paraId="7C0C6722" w14:textId="77777777" w:rsidR="004B29BB" w:rsidRPr="00340471" w:rsidRDefault="004B29BB" w:rsidP="00EC7BC5">
      <w:pPr>
        <w:jc w:val="both"/>
        <w:rPr>
          <w:b/>
        </w:rPr>
      </w:pPr>
    </w:p>
    <w:p w14:paraId="7B571AA4" w14:textId="77777777" w:rsidR="009339C0" w:rsidRPr="009339C0" w:rsidRDefault="009339C0" w:rsidP="00EC7BC5">
      <w:pPr>
        <w:spacing w:line="360" w:lineRule="auto"/>
        <w:jc w:val="both"/>
        <w:rPr>
          <w:rFonts w:ascii="Arial" w:hAnsi="Arial" w:cs="Arial"/>
          <w:sz w:val="10"/>
        </w:rPr>
      </w:pPr>
    </w:p>
    <w:p w14:paraId="57A6010F" w14:textId="7C0609FD" w:rsidR="00640E0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 wyniku procesu kształcenia uczeń :</w:t>
      </w:r>
    </w:p>
    <w:p w14:paraId="0EBA2899" w14:textId="16F9B1CF" w:rsidR="004C15B1" w:rsidRDefault="004C15B1" w:rsidP="00EC7BC5">
      <w:pPr>
        <w:spacing w:line="360" w:lineRule="auto"/>
        <w:jc w:val="both"/>
        <w:rPr>
          <w:rFonts w:cstheme="minorHAnsi"/>
        </w:rPr>
      </w:pPr>
      <w:r w:rsidRPr="004C15B1">
        <w:t>- wyjaśnia</w:t>
      </w:r>
      <w:r w:rsidRPr="004C15B1">
        <w:rPr>
          <w:rFonts w:ascii="Arial" w:hAnsi="Arial" w:cs="Arial"/>
          <w:b/>
        </w:rPr>
        <w:t xml:space="preserve"> </w:t>
      </w:r>
      <w:r>
        <w:rPr>
          <w:rFonts w:cstheme="minorHAnsi"/>
        </w:rPr>
        <w:t>z</w:t>
      </w:r>
      <w:r>
        <w:rPr>
          <w:rFonts w:cstheme="minorHAnsi"/>
        </w:rPr>
        <w:t>naczenie przedsiębiorczości</w:t>
      </w:r>
      <w:r>
        <w:rPr>
          <w:rFonts w:cstheme="minorHAnsi"/>
        </w:rPr>
        <w:t>,</w:t>
      </w:r>
    </w:p>
    <w:p w14:paraId="04270F92" w14:textId="222E81BA" w:rsidR="004C15B1" w:rsidRDefault="004C15B1" w:rsidP="00EC7BC5">
      <w:pPr>
        <w:spacing w:line="360" w:lineRule="auto"/>
        <w:jc w:val="both"/>
        <w:rPr>
          <w:rFonts w:cstheme="minorHAnsi"/>
        </w:rPr>
      </w:pPr>
      <w:r w:rsidRPr="004C15B1">
        <w:t>- opisuje</w:t>
      </w:r>
      <w:r w:rsidRPr="004C15B1">
        <w:rPr>
          <w:rFonts w:ascii="Arial" w:hAnsi="Arial" w:cs="Arial"/>
          <w:b/>
        </w:rPr>
        <w:t xml:space="preserve"> </w:t>
      </w:r>
      <w:r w:rsidRPr="004C15B1">
        <w:rPr>
          <w:rFonts w:cstheme="minorHAnsi"/>
        </w:rPr>
        <w:t>p</w:t>
      </w:r>
      <w:r w:rsidRPr="004C15B1">
        <w:rPr>
          <w:rFonts w:cstheme="minorHAnsi"/>
        </w:rPr>
        <w:t>ostawy</w:t>
      </w:r>
      <w:r>
        <w:rPr>
          <w:rFonts w:cstheme="minorHAnsi"/>
        </w:rPr>
        <w:t xml:space="preserve"> sprzyjające przedsiębiorczości</w:t>
      </w:r>
      <w:r>
        <w:rPr>
          <w:rFonts w:cstheme="minorHAnsi"/>
        </w:rPr>
        <w:t>,</w:t>
      </w:r>
    </w:p>
    <w:p w14:paraId="6D339223" w14:textId="3E9865FD" w:rsidR="004C15B1" w:rsidRDefault="004C15B1" w:rsidP="00EC7BC5">
      <w:pPr>
        <w:spacing w:line="360" w:lineRule="auto"/>
        <w:jc w:val="both"/>
        <w:rPr>
          <w:rFonts w:cstheme="minorHAnsi"/>
        </w:rPr>
      </w:pPr>
      <w:r w:rsidRPr="004C15B1">
        <w:rPr>
          <w:rFonts w:ascii="times" w:hAnsi="times" w:cs="Arial"/>
        </w:rPr>
        <w:t>- przedstawia</w:t>
      </w:r>
      <w:r>
        <w:rPr>
          <w:rFonts w:ascii="Arial" w:hAnsi="Arial" w:cs="Arial"/>
        </w:rPr>
        <w:t xml:space="preserve"> </w:t>
      </w:r>
      <w:r>
        <w:rPr>
          <w:rFonts w:cstheme="minorHAnsi"/>
        </w:rPr>
        <w:t>k</w:t>
      </w:r>
      <w:r>
        <w:rPr>
          <w:rFonts w:cstheme="minorHAnsi"/>
        </w:rPr>
        <w:t>ompetencje osoby przedsiębiorczej</w:t>
      </w:r>
      <w:r>
        <w:rPr>
          <w:rFonts w:cstheme="minorHAnsi"/>
        </w:rPr>
        <w:t>,</w:t>
      </w:r>
    </w:p>
    <w:p w14:paraId="778D6F80" w14:textId="0AD7732C" w:rsidR="004C15B1" w:rsidRDefault="004C15B1" w:rsidP="00EC7BC5">
      <w:pPr>
        <w:spacing w:line="360" w:lineRule="auto"/>
        <w:jc w:val="both"/>
      </w:pPr>
      <w:r>
        <w:t xml:space="preserve">- </w:t>
      </w:r>
      <w:r w:rsidRPr="004C15B1">
        <w:t>wskazuje elementy procesu komunikacji</w:t>
      </w:r>
      <w:r>
        <w:t>,</w:t>
      </w:r>
    </w:p>
    <w:p w14:paraId="066A1E9A" w14:textId="217BB925" w:rsidR="004C15B1" w:rsidRDefault="004C15B1" w:rsidP="00EC7BC5">
      <w:pPr>
        <w:spacing w:line="360" w:lineRule="auto"/>
        <w:jc w:val="both"/>
        <w:rPr>
          <w:rFonts w:cstheme="minorHAnsi"/>
        </w:rPr>
      </w:pPr>
      <w:r>
        <w:t xml:space="preserve">- opisuje </w:t>
      </w:r>
      <w:r>
        <w:rPr>
          <w:rFonts w:cstheme="minorHAnsi"/>
        </w:rPr>
        <w:t>s</w:t>
      </w:r>
      <w:r>
        <w:rPr>
          <w:rFonts w:cstheme="minorHAnsi"/>
        </w:rPr>
        <w:t>posoby wywierania wpływu na ludzi</w:t>
      </w:r>
      <w:r>
        <w:rPr>
          <w:rFonts w:cstheme="minorHAnsi"/>
        </w:rPr>
        <w:t>,</w:t>
      </w:r>
    </w:p>
    <w:p w14:paraId="227A7EA2" w14:textId="527AFAD2" w:rsidR="004C15B1" w:rsidRDefault="004C15B1" w:rsidP="00EC7BC5">
      <w:pPr>
        <w:spacing w:line="360" w:lineRule="auto"/>
        <w:jc w:val="both"/>
      </w:pPr>
      <w:r w:rsidRPr="004C15B1">
        <w:t xml:space="preserve">- </w:t>
      </w:r>
      <w:r w:rsidRPr="004C15B1">
        <w:t>wskazuje techniki zarządzania czasem</w:t>
      </w:r>
      <w:r>
        <w:t>,</w:t>
      </w:r>
    </w:p>
    <w:p w14:paraId="52F52C5F" w14:textId="1D4863A0" w:rsidR="004C15B1" w:rsidRDefault="004C15B1" w:rsidP="00EC7BC5">
      <w:pPr>
        <w:spacing w:line="360" w:lineRule="auto"/>
        <w:jc w:val="both"/>
        <w:rPr>
          <w:rFonts w:ascii="Calibri" w:hAnsi="Calibri" w:cs="Calibri"/>
        </w:rPr>
      </w:pPr>
      <w:r>
        <w:t xml:space="preserve">- </w:t>
      </w:r>
      <w:r w:rsidRPr="004C15B1">
        <w:t>wyjaśnia czynniki wpływające na podjęcie decyzji</w:t>
      </w:r>
      <w:r w:rsidRPr="004C15B1">
        <w:t>,</w:t>
      </w:r>
      <w:r>
        <w:rPr>
          <w:rFonts w:ascii="Calibri" w:hAnsi="Calibri" w:cs="Calibri"/>
        </w:rPr>
        <w:t xml:space="preserve"> </w:t>
      </w:r>
    </w:p>
    <w:p w14:paraId="7D22BB60" w14:textId="28C4AC36" w:rsidR="004C15B1" w:rsidRDefault="004C15B1" w:rsidP="00EC7BC5">
      <w:pPr>
        <w:spacing w:line="360" w:lineRule="auto"/>
        <w:jc w:val="both"/>
      </w:pPr>
      <w:r>
        <w:t>- wyjaśnia na czym polega praca zespołowa,</w:t>
      </w:r>
    </w:p>
    <w:p w14:paraId="1C0F6571" w14:textId="62877A08" w:rsidR="004C15B1" w:rsidRDefault="004C15B1" w:rsidP="00EC7BC5">
      <w:pPr>
        <w:spacing w:line="360" w:lineRule="auto"/>
        <w:jc w:val="both"/>
      </w:pPr>
      <w:r>
        <w:t xml:space="preserve">- </w:t>
      </w:r>
      <w:r w:rsidR="00AA4868">
        <w:t>omawia proces zarządzania projektami,</w:t>
      </w:r>
    </w:p>
    <w:p w14:paraId="02617394" w14:textId="0096F8B2" w:rsidR="00AA4868" w:rsidRDefault="00AA4868" w:rsidP="00EC7BC5">
      <w:pPr>
        <w:spacing w:line="360" w:lineRule="auto"/>
        <w:jc w:val="both"/>
      </w:pPr>
      <w:r>
        <w:t xml:space="preserve">- charakteryzuje gospodarkę rynkową, </w:t>
      </w:r>
    </w:p>
    <w:p w14:paraId="2DC3A0D9" w14:textId="77777777" w:rsidR="004C15B1" w:rsidRPr="007F21A8" w:rsidRDefault="004C15B1" w:rsidP="007F21A8">
      <w:pPr>
        <w:rPr>
          <w:sz w:val="22"/>
          <w:szCs w:val="22"/>
        </w:rPr>
      </w:pPr>
    </w:p>
    <w:p w14:paraId="3121DCFD" w14:textId="39F973FB" w:rsidR="00D04365" w:rsidRPr="00C97316" w:rsidRDefault="00D04365" w:rsidP="00C9731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dopuszczającą uczeń powinien:</w:t>
      </w:r>
    </w:p>
    <w:p w14:paraId="5DDFB1D9" w14:textId="25D391AD" w:rsidR="0013345B" w:rsidRDefault="00BB34FC" w:rsidP="00EC7BC5">
      <w:pPr>
        <w:spacing w:line="360" w:lineRule="auto"/>
        <w:jc w:val="both"/>
      </w:pPr>
      <w:r w:rsidRPr="00340471">
        <w:t xml:space="preserve">- zdefiniować </w:t>
      </w:r>
      <w:r w:rsidR="005E5173" w:rsidRPr="00340471">
        <w:t xml:space="preserve">z pomocą nauczyciela </w:t>
      </w:r>
      <w:r w:rsidR="00FA20FB" w:rsidRPr="00340471">
        <w:t>podstawow</w:t>
      </w:r>
      <w:r w:rsidR="005E5173" w:rsidRPr="00340471">
        <w:t>e</w:t>
      </w:r>
      <w:r w:rsidR="00FA20FB" w:rsidRPr="00340471">
        <w:t xml:space="preserve"> poję</w:t>
      </w:r>
      <w:r w:rsidR="005E5173" w:rsidRPr="00340471">
        <w:t>cia</w:t>
      </w:r>
      <w:r w:rsidR="00FA20FB" w:rsidRPr="00340471">
        <w:t xml:space="preserve">, </w:t>
      </w:r>
    </w:p>
    <w:p w14:paraId="664B0985" w14:textId="7C180445" w:rsidR="00AC32B8" w:rsidRDefault="00AC32B8" w:rsidP="00EC7BC5">
      <w:pPr>
        <w:spacing w:line="360" w:lineRule="auto"/>
        <w:jc w:val="both"/>
      </w:pPr>
      <w:r w:rsidRPr="00340471">
        <w:t xml:space="preserve">- częściowo </w:t>
      </w:r>
      <w:r>
        <w:t>wyjaśnić</w:t>
      </w:r>
      <w:r w:rsidRPr="00340471">
        <w:t xml:space="preserve"> – z pomocą</w:t>
      </w:r>
      <w:r>
        <w:t xml:space="preserve"> – </w:t>
      </w:r>
      <w:r w:rsidR="00AA4868">
        <w:t xml:space="preserve">znaczenie przedsiębiorczości, elementy procesu komunikacji, techniki zarzadzania czasem </w:t>
      </w:r>
      <w:r w:rsidR="007F21A8">
        <w:t xml:space="preserve">itp. </w:t>
      </w:r>
    </w:p>
    <w:p w14:paraId="002EDFC5" w14:textId="561E278A" w:rsidR="008017E3" w:rsidRPr="00340471" w:rsidRDefault="005E5173" w:rsidP="00EC7BC5">
      <w:pPr>
        <w:spacing w:line="360" w:lineRule="auto"/>
        <w:jc w:val="both"/>
      </w:pPr>
      <w:r w:rsidRPr="00340471">
        <w:t>- p</w:t>
      </w:r>
      <w:r w:rsidR="00FA20FB" w:rsidRPr="00340471">
        <w:t>rzedstawi</w:t>
      </w:r>
      <w:r w:rsidRPr="00340471">
        <w:t>ć</w:t>
      </w:r>
      <w:r w:rsidR="00FA20FB" w:rsidRPr="00340471">
        <w:t>, w czasie prezentacji ustnej lub pisemnej, mniej niż połowę wymaganej przy danym temacie wiedzy,</w:t>
      </w:r>
    </w:p>
    <w:p w14:paraId="214B432A" w14:textId="77777777" w:rsidR="00D04365" w:rsidRPr="00340471" w:rsidRDefault="008017E3" w:rsidP="00EC7BC5">
      <w:pPr>
        <w:spacing w:line="360" w:lineRule="auto"/>
        <w:jc w:val="both"/>
      </w:pPr>
      <w:r w:rsidRPr="00340471">
        <w:t>- w</w:t>
      </w:r>
      <w:r w:rsidR="00FA20FB" w:rsidRPr="00340471">
        <w:t xml:space="preserve"> obrębie poszczególnych tematów sygnaliz</w:t>
      </w:r>
      <w:r w:rsidRPr="00340471">
        <w:t>ować</w:t>
      </w:r>
      <w:r w:rsidR="00FA20FB" w:rsidRPr="00340471">
        <w:t xml:space="preserve">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14:paraId="5F5C5762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dostateczną uczeń powinien:</w:t>
      </w:r>
    </w:p>
    <w:p w14:paraId="74912A82" w14:textId="77777777" w:rsidR="00AD7956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AD7956" w:rsidRPr="00340471">
        <w:t>opanować wiadomości podstawowe ujęte w planie wynikowym na poziomie nieprzekraczającym wymagań zawartych w podstawie programowej,</w:t>
      </w:r>
    </w:p>
    <w:p w14:paraId="0018AA40" w14:textId="77777777" w:rsidR="00C10816" w:rsidRPr="00340471" w:rsidRDefault="00AD7956" w:rsidP="00EC7BC5">
      <w:pPr>
        <w:spacing w:line="360" w:lineRule="auto"/>
        <w:ind w:left="180" w:hanging="180"/>
        <w:jc w:val="both"/>
      </w:pPr>
      <w:r w:rsidRPr="00340471">
        <w:lastRenderedPageBreak/>
        <w:t>- dyspon</w:t>
      </w:r>
      <w:r w:rsidR="00C10816" w:rsidRPr="00340471">
        <w:t>ować</w:t>
      </w:r>
      <w:r w:rsidRPr="00340471">
        <w:t xml:space="preserve"> niepełną wiedz</w:t>
      </w:r>
      <w:r w:rsidR="00947AC0" w:rsidRPr="00340471">
        <w:t>ą określoną programem nauczania,</w:t>
      </w:r>
      <w:r w:rsidRPr="00340471">
        <w:t xml:space="preserve"> </w:t>
      </w:r>
    </w:p>
    <w:p w14:paraId="4D4817D1" w14:textId="77777777" w:rsidR="00C10816" w:rsidRPr="00340471" w:rsidRDefault="00C10816" w:rsidP="00EC7BC5">
      <w:pPr>
        <w:spacing w:line="360" w:lineRule="auto"/>
        <w:ind w:left="180" w:hanging="180"/>
        <w:jc w:val="both"/>
      </w:pPr>
      <w:r w:rsidRPr="00340471">
        <w:t>- o</w:t>
      </w:r>
      <w:r w:rsidR="00AD7956" w:rsidRPr="00340471">
        <w:t>panowa</w:t>
      </w:r>
      <w:r w:rsidRPr="00340471">
        <w:t>ć</w:t>
      </w:r>
      <w:r w:rsidR="00AD7956" w:rsidRPr="00340471">
        <w:t xml:space="preserve"> najważniejsze wiadomości ale zapamiętywanie treści dominuje u niego nad ich rozumieniem. </w:t>
      </w:r>
    </w:p>
    <w:p w14:paraId="2C0BF691" w14:textId="77777777" w:rsidR="001F6E36" w:rsidRDefault="00AD7956" w:rsidP="00EC7BC5">
      <w:pPr>
        <w:spacing w:line="360" w:lineRule="auto"/>
        <w:jc w:val="both"/>
      </w:pPr>
      <w:r w:rsidRPr="00340471">
        <w:t xml:space="preserve">W obrębie poszczególnych tematów sygnalizuje około połowy wymaganych zagadnień. </w:t>
      </w:r>
    </w:p>
    <w:p w14:paraId="61C67A1A" w14:textId="29E75DF3" w:rsidR="00D04365" w:rsidRPr="00340471" w:rsidRDefault="00AD7956" w:rsidP="00EC7BC5">
      <w:pPr>
        <w:spacing w:line="360" w:lineRule="auto"/>
        <w:jc w:val="both"/>
        <w:rPr>
          <w:color w:val="FF0000"/>
        </w:rPr>
      </w:pPr>
      <w:r w:rsidRPr="00340471">
        <w:t>W czasie wypowiedzi ustnych i pisemnych przedstawia materiał rzeczowy w większości uporządkowany pod względem tematycznym</w:t>
      </w:r>
      <w:r w:rsidR="00340471" w:rsidRPr="00340471">
        <w:t xml:space="preserve">. </w:t>
      </w:r>
    </w:p>
    <w:p w14:paraId="1647225F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dobrą uczeń powinien:</w:t>
      </w:r>
    </w:p>
    <w:p w14:paraId="41FE51B5" w14:textId="77777777" w:rsidR="00B8392E" w:rsidRPr="00340471" w:rsidRDefault="00D0436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 xml:space="preserve">- </w:t>
      </w:r>
      <w:r w:rsidR="00B8392E" w:rsidRPr="00340471">
        <w:t xml:space="preserve">opanować </w:t>
      </w:r>
      <w:r w:rsidR="0007708A" w:rsidRPr="00340471">
        <w:t>wiadomości z zakresu podstawowego i ponadpodstawowego objęte programem nauczania w sposób zadowalający</w:t>
      </w:r>
      <w:r w:rsidR="00B8392E" w:rsidRPr="00340471">
        <w:t>,</w:t>
      </w:r>
    </w:p>
    <w:p w14:paraId="2C53E791" w14:textId="77777777" w:rsidR="001F6E36" w:rsidRDefault="00B8392E" w:rsidP="00EC7BC5">
      <w:pPr>
        <w:spacing w:line="360" w:lineRule="auto"/>
        <w:jc w:val="both"/>
      </w:pPr>
      <w:r w:rsidRPr="00340471">
        <w:t>- przejawiać</w:t>
      </w:r>
      <w:r w:rsidR="0007708A" w:rsidRPr="00340471">
        <w:t xml:space="preserve"> niewielkie braki w zakresie wiedzy, ale </w:t>
      </w:r>
      <w:r w:rsidR="00004B6F" w:rsidRPr="00340471">
        <w:t>udzielać</w:t>
      </w:r>
      <w:r w:rsidR="0007708A" w:rsidRPr="00340471">
        <w:t xml:space="preserve"> prawidłowych odpowiedzi </w:t>
      </w:r>
    </w:p>
    <w:p w14:paraId="54915343" w14:textId="2DC9A88D" w:rsidR="00364CC9" w:rsidRPr="00340471" w:rsidRDefault="0007708A" w:rsidP="00EC7BC5">
      <w:pPr>
        <w:spacing w:line="360" w:lineRule="auto"/>
        <w:jc w:val="both"/>
      </w:pPr>
      <w:r w:rsidRPr="00340471">
        <w:t>i poprawnie rozwiąz</w:t>
      </w:r>
      <w:r w:rsidR="00B8392E" w:rsidRPr="00340471">
        <w:t>ywać zadania</w:t>
      </w:r>
      <w:r w:rsidRPr="00340471">
        <w:t xml:space="preserve"> o pewnym stopniu trudności</w:t>
      </w:r>
      <w:r w:rsidR="00364CC9" w:rsidRPr="00340471">
        <w:t>,</w:t>
      </w:r>
    </w:p>
    <w:p w14:paraId="66340841" w14:textId="77777777" w:rsidR="00364CC9" w:rsidRPr="00340471" w:rsidRDefault="00364CC9" w:rsidP="00EC7BC5">
      <w:pPr>
        <w:spacing w:line="360" w:lineRule="auto"/>
        <w:jc w:val="both"/>
      </w:pPr>
      <w:r w:rsidRPr="00C97316">
        <w:rPr>
          <w:rFonts w:ascii="Arial" w:hAnsi="Arial" w:cs="Arial"/>
        </w:rPr>
        <w:t xml:space="preserve">- </w:t>
      </w:r>
      <w:r w:rsidRPr="00340471">
        <w:t>p</w:t>
      </w:r>
      <w:r w:rsidR="0007708A" w:rsidRPr="00340471">
        <w:t>rawidłowo rozum</w:t>
      </w:r>
      <w:r w:rsidRPr="00340471">
        <w:t>ować</w:t>
      </w:r>
      <w:r w:rsidR="0007708A" w:rsidRPr="00340471">
        <w:t>, dostrzeg</w:t>
      </w:r>
      <w:r w:rsidRPr="00340471">
        <w:t xml:space="preserve">ać </w:t>
      </w:r>
      <w:r w:rsidR="0007708A" w:rsidRPr="00340471">
        <w:t>podobieństwa i różnice</w:t>
      </w:r>
      <w:r w:rsidRPr="00340471">
        <w:t xml:space="preserve"> pojęć</w:t>
      </w:r>
      <w:r w:rsidR="00947AC0" w:rsidRPr="00340471">
        <w:t>,</w:t>
      </w:r>
    </w:p>
    <w:p w14:paraId="752D9A6C" w14:textId="77777777" w:rsidR="00004B6F" w:rsidRPr="00340471" w:rsidRDefault="00002AD8" w:rsidP="00EC7BC5">
      <w:pPr>
        <w:spacing w:line="360" w:lineRule="auto"/>
        <w:jc w:val="both"/>
      </w:pPr>
      <w:r w:rsidRPr="00340471">
        <w:t>- w</w:t>
      </w:r>
      <w:r w:rsidR="0007708A" w:rsidRPr="00340471">
        <w:t xml:space="preserve"> czasie odpowiedzi ustnych i pisemnych przedstawi</w:t>
      </w:r>
      <w:r w:rsidRPr="00340471">
        <w:t>ć</w:t>
      </w:r>
      <w:r w:rsidR="0007708A" w:rsidRPr="00340471">
        <w:t xml:space="preserve"> materiał rzeczowy uporządkowany pod względem tematycznym</w:t>
      </w:r>
      <w:r w:rsidRPr="00340471">
        <w:t>,</w:t>
      </w:r>
      <w:r w:rsidR="0007708A" w:rsidRPr="00340471">
        <w:t xml:space="preserve"> </w:t>
      </w:r>
    </w:p>
    <w:p w14:paraId="718A2841" w14:textId="77777777" w:rsidR="00004B6F" w:rsidRPr="00340471" w:rsidRDefault="00004B6F" w:rsidP="00EC7BC5">
      <w:pPr>
        <w:spacing w:line="360" w:lineRule="auto"/>
        <w:jc w:val="both"/>
        <w:rPr>
          <w:color w:val="FF0000"/>
        </w:rPr>
      </w:pPr>
      <w:r w:rsidRPr="00340471">
        <w:rPr>
          <w:color w:val="FF0000"/>
        </w:rPr>
        <w:t xml:space="preserve">- </w:t>
      </w:r>
      <w:r w:rsidR="00947AC0" w:rsidRPr="00340471">
        <w:t>rozwiązywać zadania i analizować wyniki.</w:t>
      </w:r>
      <w:r w:rsidR="0007708A" w:rsidRPr="00340471">
        <w:rPr>
          <w:color w:val="FF0000"/>
        </w:rPr>
        <w:t xml:space="preserve"> </w:t>
      </w:r>
    </w:p>
    <w:p w14:paraId="5C372BB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bardzo dobrą uczeń powinien wypełniać takie wymagania jak na ocenę dobrą, a ponadto:</w:t>
      </w:r>
    </w:p>
    <w:p w14:paraId="4B95E1AD" w14:textId="77777777" w:rsidR="00BB4F74" w:rsidRPr="00340471" w:rsidRDefault="00584205" w:rsidP="00EC7BC5">
      <w:pPr>
        <w:spacing w:line="360" w:lineRule="auto"/>
        <w:ind w:left="180" w:hanging="180"/>
        <w:jc w:val="both"/>
      </w:pPr>
      <w:r w:rsidRPr="00C97316">
        <w:rPr>
          <w:rFonts w:ascii="Arial" w:hAnsi="Arial" w:cs="Arial"/>
        </w:rPr>
        <w:t>-</w:t>
      </w:r>
      <w:r w:rsidR="005C7B5F" w:rsidRPr="00C97316">
        <w:rPr>
          <w:rFonts w:ascii="Arial" w:hAnsi="Arial" w:cs="Arial"/>
        </w:rPr>
        <w:t xml:space="preserve"> </w:t>
      </w:r>
      <w:r w:rsidR="005C7B5F" w:rsidRPr="00340471">
        <w:t>uczeń w pełni przyswoił sobie wiadomości podstawowe i ponadpodstawowe objęte podstawą programową,</w:t>
      </w:r>
    </w:p>
    <w:p w14:paraId="4FFF98E4" w14:textId="77777777" w:rsidR="00BB4F74" w:rsidRPr="00340471" w:rsidRDefault="00BB4F74" w:rsidP="00EC7BC5">
      <w:pPr>
        <w:spacing w:line="360" w:lineRule="auto"/>
        <w:ind w:left="180" w:hanging="180"/>
        <w:jc w:val="both"/>
      </w:pPr>
      <w:r w:rsidRPr="00340471">
        <w:t>- w</w:t>
      </w:r>
      <w:r w:rsidR="005C7B5F" w:rsidRPr="00340471">
        <w:t>łaściwie stosuje zdobyte umiejętności i wiedzę</w:t>
      </w:r>
      <w:r w:rsidRPr="00340471">
        <w:t>,</w:t>
      </w:r>
    </w:p>
    <w:p w14:paraId="2040B305" w14:textId="77777777" w:rsidR="0013345B" w:rsidRDefault="00BB4F74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 xml:space="preserve">osługuje się odpowiednim słownictwem </w:t>
      </w:r>
    </w:p>
    <w:p w14:paraId="1B994403" w14:textId="69B6AE11" w:rsidR="00D53049" w:rsidRPr="00340471" w:rsidRDefault="005C7B5F" w:rsidP="00EC7BC5">
      <w:pPr>
        <w:spacing w:line="360" w:lineRule="auto"/>
        <w:ind w:left="180" w:hanging="180"/>
        <w:jc w:val="both"/>
      </w:pPr>
      <w:r w:rsidRPr="00340471">
        <w:t>- używa pojęć we właściwym znaczeniu</w:t>
      </w:r>
      <w:r w:rsidR="00D53049" w:rsidRPr="00340471">
        <w:t>,</w:t>
      </w:r>
    </w:p>
    <w:p w14:paraId="5CEA0B55" w14:textId="1F9B5E02" w:rsidR="00AC32B8" w:rsidRPr="00AC32B8" w:rsidRDefault="00D53049" w:rsidP="00AC32B8">
      <w:pPr>
        <w:spacing w:line="360" w:lineRule="auto"/>
        <w:rPr>
          <w:rFonts w:eastAsia="Arial"/>
        </w:rPr>
      </w:pPr>
      <w:r w:rsidRPr="00AC32B8">
        <w:t>- s</w:t>
      </w:r>
      <w:r w:rsidR="005C7B5F" w:rsidRPr="00AC32B8">
        <w:t>amodzielnie definiu</w:t>
      </w:r>
      <w:r w:rsidR="00947AC0" w:rsidRPr="00AC32B8">
        <w:t xml:space="preserve">je podstawowe pojęcia </w:t>
      </w:r>
      <w:r w:rsidR="008F0142" w:rsidRPr="00AC32B8">
        <w:t xml:space="preserve">z </w:t>
      </w:r>
      <w:r w:rsidR="003757EA" w:rsidRPr="00AC32B8">
        <w:t>obszaru</w:t>
      </w:r>
      <w:r w:rsidR="00AC32B8" w:rsidRPr="00AC32B8">
        <w:t xml:space="preserve"> </w:t>
      </w:r>
      <w:r w:rsidR="00AA4868">
        <w:rPr>
          <w:rFonts w:eastAsia="Arial"/>
        </w:rPr>
        <w:t>biznesu i zarządzania</w:t>
      </w:r>
      <w:bookmarkStart w:id="0" w:name="_GoBack"/>
      <w:bookmarkEnd w:id="0"/>
    </w:p>
    <w:p w14:paraId="7478F76B" w14:textId="0872BDDB" w:rsidR="00F8408D" w:rsidRPr="00AC32B8" w:rsidRDefault="003757EA" w:rsidP="00AC32B8">
      <w:pPr>
        <w:spacing w:line="360" w:lineRule="auto"/>
        <w:ind w:left="180" w:hanging="180"/>
        <w:jc w:val="both"/>
        <w:rPr>
          <w:color w:val="FF0000"/>
        </w:rPr>
      </w:pPr>
      <w:r>
        <w:t xml:space="preserve"> </w:t>
      </w:r>
      <w:r w:rsidR="00F8408D" w:rsidRPr="00340471">
        <w:t xml:space="preserve">- </w:t>
      </w:r>
      <w:r w:rsidR="008F0142" w:rsidRPr="00340471">
        <w:t>obliczać i interpretować zadania,</w:t>
      </w:r>
    </w:p>
    <w:p w14:paraId="5FB8B6CF" w14:textId="77777777" w:rsidR="00815E15" w:rsidRPr="00340471" w:rsidRDefault="00815E15" w:rsidP="008F0142">
      <w:pPr>
        <w:spacing w:line="360" w:lineRule="auto"/>
        <w:ind w:left="180" w:hanging="180"/>
        <w:jc w:val="both"/>
      </w:pPr>
      <w:r w:rsidRPr="00340471">
        <w:t>- j</w:t>
      </w:r>
      <w:r w:rsidR="005C7B5F" w:rsidRPr="00340471">
        <w:t>est bardzo aktywny na lekcjach</w:t>
      </w:r>
      <w:r w:rsidRPr="00340471">
        <w:t>,</w:t>
      </w:r>
      <w:r w:rsidR="008F0142" w:rsidRPr="00340471">
        <w:t xml:space="preserve"> </w:t>
      </w:r>
      <w:r w:rsidRPr="00340471">
        <w:t>s</w:t>
      </w:r>
      <w:r w:rsidR="005C7B5F" w:rsidRPr="00340471">
        <w:t>tarannie wykonuje zadania domowe i dodatkowe zadania wykraczające poza podstawowe wymagania programowe</w:t>
      </w:r>
      <w:r w:rsidRPr="00340471">
        <w:t>,</w:t>
      </w:r>
    </w:p>
    <w:p w14:paraId="4C4A159D" w14:textId="77777777" w:rsidR="00060539" w:rsidRPr="00340471" w:rsidRDefault="00815E15" w:rsidP="00EC7BC5">
      <w:pPr>
        <w:spacing w:line="360" w:lineRule="auto"/>
        <w:ind w:left="180" w:hanging="180"/>
        <w:jc w:val="both"/>
      </w:pPr>
      <w:r w:rsidRPr="00340471">
        <w:t xml:space="preserve">- </w:t>
      </w:r>
      <w:r w:rsidR="00060539" w:rsidRPr="00340471">
        <w:t>c</w:t>
      </w:r>
      <w:r w:rsidR="005C7B5F" w:rsidRPr="00340471">
        <w:t>hętnie angażuje się w różnego rodzaju konkursy przedmiotowe</w:t>
      </w:r>
      <w:r w:rsidR="00060539" w:rsidRPr="00340471">
        <w:t>,</w:t>
      </w:r>
    </w:p>
    <w:p w14:paraId="512C0FE3" w14:textId="77777777" w:rsidR="00D04365" w:rsidRPr="00340471" w:rsidRDefault="00060539" w:rsidP="00EC7BC5">
      <w:pPr>
        <w:spacing w:line="360" w:lineRule="auto"/>
        <w:ind w:left="180" w:hanging="180"/>
        <w:jc w:val="both"/>
      </w:pPr>
      <w:r w:rsidRPr="00340471">
        <w:t>- p</w:t>
      </w:r>
      <w:r w:rsidR="005C7B5F" w:rsidRPr="00340471">
        <w:t>osiada wzorowo prowadzony zeszyt przedmiotowy i systematycznie uczęszcza na zajęcia</w:t>
      </w:r>
      <w:r w:rsidRPr="00340471">
        <w:t>.</w:t>
      </w:r>
    </w:p>
    <w:p w14:paraId="226A47DD" w14:textId="77777777"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celującą uczeń powinien wypełniać takie wymagania jak na ocenę bardzo dobrą, a ponadto:</w:t>
      </w:r>
    </w:p>
    <w:p w14:paraId="6253BF4D" w14:textId="77777777" w:rsidR="005C297A" w:rsidRPr="00340471" w:rsidRDefault="00D04365" w:rsidP="00EC7BC5">
      <w:pPr>
        <w:spacing w:line="360" w:lineRule="auto"/>
        <w:jc w:val="both"/>
      </w:pPr>
      <w:r w:rsidRPr="008F0142">
        <w:rPr>
          <w:rFonts w:ascii="Arial" w:hAnsi="Arial" w:cs="Arial"/>
        </w:rPr>
        <w:t xml:space="preserve">- </w:t>
      </w:r>
      <w:r w:rsidR="008A7488" w:rsidRPr="008F0142">
        <w:rPr>
          <w:rFonts w:ascii="Arial" w:hAnsi="Arial" w:cs="Arial"/>
        </w:rPr>
        <w:t xml:space="preserve"> </w:t>
      </w:r>
      <w:r w:rsidR="005C297A" w:rsidRPr="00340471">
        <w:t>r</w:t>
      </w:r>
      <w:r w:rsidR="008A7488" w:rsidRPr="00340471">
        <w:t xml:space="preserve">ozwiązuje nietypowe zadania z zakresu objętego podstawą programową, </w:t>
      </w:r>
    </w:p>
    <w:p w14:paraId="41DEDAE5" w14:textId="77777777" w:rsidR="005C297A" w:rsidRPr="00340471" w:rsidRDefault="005C297A" w:rsidP="00EC7BC5">
      <w:pPr>
        <w:spacing w:line="360" w:lineRule="auto"/>
        <w:jc w:val="both"/>
      </w:pPr>
      <w:r w:rsidRPr="00340471">
        <w:t xml:space="preserve">- </w:t>
      </w:r>
      <w:r w:rsidR="008A7488" w:rsidRPr="00340471">
        <w:t>szuka niestandardowych metod, także w opracowaniach dostępnych w Internecie czy w MCI</w:t>
      </w:r>
      <w:r w:rsidRPr="00340471">
        <w:t>,</w:t>
      </w:r>
    </w:p>
    <w:p w14:paraId="1D804894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tarannie wykonuje dodatkowe zadania – referaty, biogramy, odczyty, gazetki ścienne, artykuły</w:t>
      </w:r>
      <w:r w:rsidRPr="00340471">
        <w:t xml:space="preserve">, </w:t>
      </w:r>
    </w:p>
    <w:p w14:paraId="5D6D10E2" w14:textId="77777777" w:rsidR="001E0462" w:rsidRPr="00340471" w:rsidRDefault="001E0462" w:rsidP="00EC7BC5">
      <w:pPr>
        <w:spacing w:line="360" w:lineRule="auto"/>
        <w:jc w:val="both"/>
      </w:pPr>
      <w:r w:rsidRPr="00340471">
        <w:lastRenderedPageBreak/>
        <w:t>- w</w:t>
      </w:r>
      <w:r w:rsidR="008A7488" w:rsidRPr="00340471">
        <w:t>spółpracuje z nauczycielem w przygotowywaniu zajęć opartych na twórczym rozwiązywaniu problemów</w:t>
      </w:r>
      <w:r w:rsidRPr="00340471">
        <w:t>,</w:t>
      </w:r>
    </w:p>
    <w:p w14:paraId="3C2D9401" w14:textId="77777777" w:rsidR="001E0462" w:rsidRPr="00340471" w:rsidRDefault="001E0462" w:rsidP="00EC7BC5">
      <w:pPr>
        <w:spacing w:line="360" w:lineRule="auto"/>
        <w:jc w:val="both"/>
      </w:pPr>
      <w:r w:rsidRPr="00340471">
        <w:t>- s</w:t>
      </w:r>
      <w:r w:rsidR="008A7488" w:rsidRPr="00340471">
        <w:t>amodzielnie rozwija własne uzdolnienia</w:t>
      </w:r>
      <w:r w:rsidRPr="00340471">
        <w:t>,</w:t>
      </w:r>
    </w:p>
    <w:p w14:paraId="3B93C567" w14:textId="77777777" w:rsidR="002759CA" w:rsidRPr="00340471" w:rsidRDefault="002759CA" w:rsidP="00EC7BC5">
      <w:pPr>
        <w:spacing w:line="360" w:lineRule="auto"/>
        <w:jc w:val="both"/>
      </w:pPr>
      <w:r w:rsidRPr="00340471">
        <w:t>- w</w:t>
      </w:r>
      <w:r w:rsidR="008A7488" w:rsidRPr="00340471">
        <w:t>zorowo prowadzi zeszyt przedmiotowy</w:t>
      </w:r>
      <w:r w:rsidRPr="00340471">
        <w:t>,</w:t>
      </w:r>
    </w:p>
    <w:p w14:paraId="2F08CE7F" w14:textId="77777777" w:rsidR="008A7488" w:rsidRPr="00340471" w:rsidRDefault="002759CA" w:rsidP="00EC7BC5">
      <w:pPr>
        <w:spacing w:line="360" w:lineRule="auto"/>
        <w:jc w:val="both"/>
      </w:pPr>
      <w:r w:rsidRPr="00340471">
        <w:t>- u</w:t>
      </w:r>
      <w:r w:rsidR="008A7488" w:rsidRPr="00340471">
        <w:t>czestniczy w olimpiadach i konkursach przedmiotowych i osiąga w nich sukcesy.</w:t>
      </w:r>
    </w:p>
    <w:p w14:paraId="7FE69BF3" w14:textId="77777777" w:rsidR="00D04365" w:rsidRPr="00C9731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Uczeń otrzyma ocenę niedostateczną, jeżeli:</w:t>
      </w:r>
    </w:p>
    <w:p w14:paraId="4CF9B3DC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 </w:t>
      </w:r>
      <w:r w:rsidRPr="00340471">
        <w:rPr>
          <w:bCs/>
        </w:rPr>
        <w:t>nie opanował wiedzy w stopniu pozwalającym na kontynuację nauki na wyższym szczeblu kształcenia, tj. w klasie programowo wyższej</w:t>
      </w:r>
      <w:r w:rsidR="00B80D20" w:rsidRPr="00340471">
        <w:rPr>
          <w:bCs/>
        </w:rPr>
        <w:t>,</w:t>
      </w:r>
    </w:p>
    <w:p w14:paraId="2275DF0F" w14:textId="77777777" w:rsidR="00B80D20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rozumie podstawowych wiadomości, ujętych w planie wynikowym, myli je </w:t>
      </w:r>
    </w:p>
    <w:p w14:paraId="1EFAF7A7" w14:textId="77777777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i zniekształca</w:t>
      </w:r>
      <w:r w:rsidR="00B80D20" w:rsidRPr="00340471">
        <w:rPr>
          <w:bCs/>
        </w:rPr>
        <w:t>,</w:t>
      </w:r>
    </w:p>
    <w:p w14:paraId="2CD62156" w14:textId="77777777" w:rsidR="001F6E36" w:rsidRDefault="00B80D20" w:rsidP="00EC7BC5">
      <w:pPr>
        <w:spacing w:line="360" w:lineRule="auto"/>
        <w:jc w:val="both"/>
        <w:rPr>
          <w:bCs/>
        </w:rPr>
      </w:pPr>
      <w:r w:rsidRPr="00C97316">
        <w:rPr>
          <w:rFonts w:ascii="Arial" w:hAnsi="Arial" w:cs="Arial"/>
          <w:bCs/>
        </w:rPr>
        <w:t xml:space="preserve">- </w:t>
      </w:r>
      <w:r w:rsidRPr="00340471">
        <w:rPr>
          <w:bCs/>
        </w:rPr>
        <w:t>n</w:t>
      </w:r>
      <w:r w:rsidR="00E73D34" w:rsidRPr="00340471">
        <w:rPr>
          <w:bCs/>
        </w:rPr>
        <w:t xml:space="preserve">ie jest w stanie nawet przy wydatnej pomocy nauczyciela rozwiązać problemu </w:t>
      </w:r>
    </w:p>
    <w:p w14:paraId="1CFB73CC" w14:textId="207E6ADB" w:rsidR="00B80D20" w:rsidRPr="00340471" w:rsidRDefault="00E73D34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o elementarnym stopniu trudności</w:t>
      </w:r>
      <w:r w:rsidR="00B80D20" w:rsidRPr="00340471">
        <w:rPr>
          <w:bCs/>
        </w:rPr>
        <w:t>,</w:t>
      </w:r>
    </w:p>
    <w:p w14:paraId="75962070" w14:textId="77777777" w:rsidR="008475AD" w:rsidRPr="00340471" w:rsidRDefault="00B80D20" w:rsidP="00EC7BC5">
      <w:pPr>
        <w:spacing w:line="360" w:lineRule="auto"/>
        <w:jc w:val="both"/>
        <w:rPr>
          <w:bCs/>
        </w:rPr>
      </w:pPr>
      <w:r w:rsidRPr="00340471">
        <w:rPr>
          <w:bCs/>
        </w:rPr>
        <w:t>- n</w:t>
      </w:r>
      <w:r w:rsidR="00E73D34" w:rsidRPr="00340471">
        <w:rPr>
          <w:bCs/>
        </w:rPr>
        <w:t xml:space="preserve">ie opanował koniecznej, prostej terminologii z zakresu </w:t>
      </w:r>
      <w:r w:rsidR="008F0142" w:rsidRPr="00340471">
        <w:rPr>
          <w:bCs/>
        </w:rPr>
        <w:t xml:space="preserve">gospodarki, </w:t>
      </w:r>
    </w:p>
    <w:p w14:paraId="1B6765E5" w14:textId="77777777" w:rsidR="009339C0" w:rsidRDefault="009339C0" w:rsidP="009339C0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Metody sprawdzania osiągnięć uczniów:</w:t>
      </w:r>
    </w:p>
    <w:p w14:paraId="68BCC9BF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sprawdziany,</w:t>
      </w:r>
    </w:p>
    <w:p w14:paraId="2D949023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kartkówki (z trzech ostatnich lekcji),</w:t>
      </w:r>
    </w:p>
    <w:p w14:paraId="376A49D6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odpowiedzi ustne (z trzech ostatnich lekcji),</w:t>
      </w:r>
    </w:p>
    <w:p w14:paraId="039F5649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prace domowe pisemne,</w:t>
      </w:r>
    </w:p>
    <w:p w14:paraId="12BDE332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prezentacja wiadomości na dany temat,</w:t>
      </w:r>
    </w:p>
    <w:p w14:paraId="19C1C33E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aktywność podczas lekcji,</w:t>
      </w:r>
    </w:p>
    <w:p w14:paraId="396BDF57" w14:textId="77777777" w:rsidR="009339C0" w:rsidRPr="00340471" w:rsidRDefault="009339C0" w:rsidP="008E17BE">
      <w:pPr>
        <w:pStyle w:val="Akapitzlist"/>
        <w:numPr>
          <w:ilvl w:val="0"/>
          <w:numId w:val="2"/>
        </w:numPr>
        <w:spacing w:line="276" w:lineRule="auto"/>
        <w:jc w:val="both"/>
      </w:pPr>
      <w:r w:rsidRPr="00340471">
        <w:t>szczególne osiągnięcia uczniów (udział w konkursach, olimpiadach).</w:t>
      </w:r>
    </w:p>
    <w:sectPr w:rsidR="009339C0" w:rsidRPr="00340471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CB3B1" w14:textId="77777777" w:rsidR="00411998" w:rsidRDefault="00411998" w:rsidP="00B04A4A">
      <w:r>
        <w:separator/>
      </w:r>
    </w:p>
  </w:endnote>
  <w:endnote w:type="continuationSeparator" w:id="0">
    <w:p w14:paraId="7C4DFCD9" w14:textId="77777777" w:rsidR="00411998" w:rsidRDefault="00411998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12496"/>
      <w:docPartObj>
        <w:docPartGallery w:val="Page Numbers (Bottom of Page)"/>
        <w:docPartUnique/>
      </w:docPartObj>
    </w:sdtPr>
    <w:sdtEndPr/>
    <w:sdtContent>
      <w:p w14:paraId="74CE4F6F" w14:textId="77777777" w:rsidR="00B04A4A" w:rsidRDefault="00983EE6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8E17BE">
          <w:rPr>
            <w:noProof/>
          </w:rPr>
          <w:t>1</w:t>
        </w:r>
        <w:r>
          <w:fldChar w:fldCharType="end"/>
        </w:r>
      </w:p>
    </w:sdtContent>
  </w:sdt>
  <w:p w14:paraId="29CA4FAF" w14:textId="77777777"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1CE9A" w14:textId="77777777" w:rsidR="00411998" w:rsidRDefault="00411998" w:rsidP="00B04A4A">
      <w:r>
        <w:separator/>
      </w:r>
    </w:p>
  </w:footnote>
  <w:footnote w:type="continuationSeparator" w:id="0">
    <w:p w14:paraId="72A2325E" w14:textId="77777777" w:rsidR="00411998" w:rsidRDefault="00411998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281F58"/>
    <w:lvl w:ilvl="0">
      <w:numFmt w:val="bullet"/>
      <w:lvlText w:val="*"/>
      <w:lvlJc w:val="left"/>
    </w:lvl>
  </w:abstractNum>
  <w:abstractNum w:abstractNumId="1" w15:restartNumberingAfterBreak="0">
    <w:nsid w:val="131713A8"/>
    <w:multiLevelType w:val="multilevel"/>
    <w:tmpl w:val="6BCE5A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B6DB9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743E34"/>
    <w:multiLevelType w:val="multilevel"/>
    <w:tmpl w:val="42A29B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4063AC"/>
    <w:multiLevelType w:val="hybridMultilevel"/>
    <w:tmpl w:val="FB1C0106"/>
    <w:lvl w:ilvl="0" w:tplc="B03C6B36">
      <w:start w:val="1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463808"/>
    <w:multiLevelType w:val="multilevel"/>
    <w:tmpl w:val="7542098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EA2331"/>
    <w:multiLevelType w:val="multilevel"/>
    <w:tmpl w:val="A9C223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197" w:hanging="360"/>
      </w:pPr>
    </w:lvl>
    <w:lvl w:ilvl="2">
      <w:start w:val="1"/>
      <w:numFmt w:val="lowerRoman"/>
      <w:lvlText w:val="%3."/>
      <w:lvlJc w:val="right"/>
      <w:pPr>
        <w:ind w:left="523" w:hanging="180"/>
      </w:pPr>
    </w:lvl>
    <w:lvl w:ilvl="3">
      <w:start w:val="1"/>
      <w:numFmt w:val="decimal"/>
      <w:lvlText w:val="%4."/>
      <w:lvlJc w:val="left"/>
      <w:pPr>
        <w:ind w:left="1243" w:hanging="360"/>
      </w:pPr>
    </w:lvl>
    <w:lvl w:ilvl="4">
      <w:start w:val="1"/>
      <w:numFmt w:val="lowerLetter"/>
      <w:lvlText w:val="%5."/>
      <w:lvlJc w:val="left"/>
      <w:pPr>
        <w:ind w:left="1963" w:hanging="360"/>
      </w:pPr>
    </w:lvl>
    <w:lvl w:ilvl="5">
      <w:start w:val="1"/>
      <w:numFmt w:val="lowerRoman"/>
      <w:lvlText w:val="%6."/>
      <w:lvlJc w:val="right"/>
      <w:pPr>
        <w:ind w:left="2683" w:hanging="180"/>
      </w:pPr>
    </w:lvl>
    <w:lvl w:ilvl="6">
      <w:start w:val="1"/>
      <w:numFmt w:val="decimal"/>
      <w:lvlText w:val="%7."/>
      <w:lvlJc w:val="left"/>
      <w:pPr>
        <w:ind w:left="3403" w:hanging="360"/>
      </w:pPr>
    </w:lvl>
    <w:lvl w:ilvl="7">
      <w:start w:val="1"/>
      <w:numFmt w:val="lowerLetter"/>
      <w:lvlText w:val="%8."/>
      <w:lvlJc w:val="left"/>
      <w:pPr>
        <w:ind w:left="4123" w:hanging="360"/>
      </w:pPr>
    </w:lvl>
    <w:lvl w:ilvl="8">
      <w:start w:val="1"/>
      <w:numFmt w:val="lowerRoman"/>
      <w:lvlText w:val="%9."/>
      <w:lvlJc w:val="right"/>
      <w:pPr>
        <w:ind w:left="4843" w:hanging="180"/>
      </w:pPr>
    </w:lvl>
  </w:abstractNum>
  <w:abstractNum w:abstractNumId="8" w15:restartNumberingAfterBreak="0">
    <w:nsid w:val="5F03422A"/>
    <w:multiLevelType w:val="multilevel"/>
    <w:tmpl w:val="280E14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9879A0"/>
    <w:multiLevelType w:val="multilevel"/>
    <w:tmpl w:val="FFC027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735D44"/>
    <w:multiLevelType w:val="hybridMultilevel"/>
    <w:tmpl w:val="80F844A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5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2AD8"/>
    <w:rsid w:val="00004B6F"/>
    <w:rsid w:val="00060539"/>
    <w:rsid w:val="0007708A"/>
    <w:rsid w:val="000B333C"/>
    <w:rsid w:val="000C177B"/>
    <w:rsid w:val="0013345B"/>
    <w:rsid w:val="001E0462"/>
    <w:rsid w:val="001F3F38"/>
    <w:rsid w:val="001F6E36"/>
    <w:rsid w:val="002429F2"/>
    <w:rsid w:val="002759CA"/>
    <w:rsid w:val="0030440B"/>
    <w:rsid w:val="00320A81"/>
    <w:rsid w:val="0032723D"/>
    <w:rsid w:val="00340471"/>
    <w:rsid w:val="00364CC9"/>
    <w:rsid w:val="00373C7F"/>
    <w:rsid w:val="003757EA"/>
    <w:rsid w:val="003A2D79"/>
    <w:rsid w:val="00411998"/>
    <w:rsid w:val="0043732E"/>
    <w:rsid w:val="004B29BB"/>
    <w:rsid w:val="004C15B1"/>
    <w:rsid w:val="004D346E"/>
    <w:rsid w:val="00526CC4"/>
    <w:rsid w:val="005314DF"/>
    <w:rsid w:val="00584205"/>
    <w:rsid w:val="005C297A"/>
    <w:rsid w:val="005C7B5F"/>
    <w:rsid w:val="005D1CFF"/>
    <w:rsid w:val="005E5173"/>
    <w:rsid w:val="0063485B"/>
    <w:rsid w:val="006357AB"/>
    <w:rsid w:val="00640E06"/>
    <w:rsid w:val="0067174F"/>
    <w:rsid w:val="00752AAF"/>
    <w:rsid w:val="007720D9"/>
    <w:rsid w:val="007A689C"/>
    <w:rsid w:val="007B2387"/>
    <w:rsid w:val="007F21A8"/>
    <w:rsid w:val="008017E3"/>
    <w:rsid w:val="00815E15"/>
    <w:rsid w:val="008475AD"/>
    <w:rsid w:val="008A7488"/>
    <w:rsid w:val="008D4FCA"/>
    <w:rsid w:val="008E17BE"/>
    <w:rsid w:val="008F0142"/>
    <w:rsid w:val="009339C0"/>
    <w:rsid w:val="00947AC0"/>
    <w:rsid w:val="00960D7E"/>
    <w:rsid w:val="00964CC7"/>
    <w:rsid w:val="00977515"/>
    <w:rsid w:val="00983EE6"/>
    <w:rsid w:val="00986254"/>
    <w:rsid w:val="0099686D"/>
    <w:rsid w:val="009F7774"/>
    <w:rsid w:val="00A02C0D"/>
    <w:rsid w:val="00A152BA"/>
    <w:rsid w:val="00AA4868"/>
    <w:rsid w:val="00AC32B8"/>
    <w:rsid w:val="00AD7956"/>
    <w:rsid w:val="00B04A4A"/>
    <w:rsid w:val="00B254F0"/>
    <w:rsid w:val="00B80D20"/>
    <w:rsid w:val="00B8392E"/>
    <w:rsid w:val="00BB34FC"/>
    <w:rsid w:val="00BB4F74"/>
    <w:rsid w:val="00BB7C22"/>
    <w:rsid w:val="00BF0BEE"/>
    <w:rsid w:val="00C10816"/>
    <w:rsid w:val="00C117B7"/>
    <w:rsid w:val="00C213F1"/>
    <w:rsid w:val="00C2515A"/>
    <w:rsid w:val="00C97316"/>
    <w:rsid w:val="00C97C03"/>
    <w:rsid w:val="00CC4F47"/>
    <w:rsid w:val="00CF3806"/>
    <w:rsid w:val="00D04365"/>
    <w:rsid w:val="00D53049"/>
    <w:rsid w:val="00D81DC9"/>
    <w:rsid w:val="00D831FD"/>
    <w:rsid w:val="00E73D34"/>
    <w:rsid w:val="00EC7BC5"/>
    <w:rsid w:val="00F03538"/>
    <w:rsid w:val="00F12DC8"/>
    <w:rsid w:val="00F606C8"/>
    <w:rsid w:val="00F8408D"/>
    <w:rsid w:val="00F93C94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2456"/>
  <w15:docId w15:val="{2C0DCC19-B712-403B-9193-4E1DAAD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,List Paragraph"/>
    <w:basedOn w:val="Normalny"/>
    <w:link w:val="AkapitzlistZnak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RE MYŚLNIKI Znak,Kolorowa lista — akcent 11 Znak,N w prog Znak,List Paragraph Znak"/>
    <w:link w:val="Akapitzlist"/>
    <w:uiPriority w:val="34"/>
    <w:qFormat/>
    <w:locked/>
    <w:rsid w:val="00D83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F2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2</cp:revision>
  <dcterms:created xsi:type="dcterms:W3CDTF">2024-09-05T19:40:00Z</dcterms:created>
  <dcterms:modified xsi:type="dcterms:W3CDTF">2024-09-05T19:40:00Z</dcterms:modified>
</cp:coreProperties>
</file>